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4A" w:rsidRPr="0025734A" w:rsidRDefault="0025734A" w:rsidP="0025734A">
      <w:pPr>
        <w:spacing w:after="0" w:line="276" w:lineRule="auto"/>
        <w:rPr>
          <w:rFonts w:hint="eastAsia"/>
          <w:b/>
          <w:sz w:val="32"/>
        </w:rPr>
      </w:pPr>
      <w:r w:rsidRPr="008A0FAF">
        <w:rPr>
          <w:rFonts w:hint="eastAsia"/>
          <w:b/>
          <w:sz w:val="32"/>
        </w:rPr>
        <w:t>PAYCO</w:t>
      </w:r>
      <w:r w:rsidRPr="008A0FAF">
        <w:rPr>
          <w:b/>
          <w:sz w:val="32"/>
        </w:rPr>
        <w:t xml:space="preserve"> </w:t>
      </w:r>
      <w:r>
        <w:rPr>
          <w:rFonts w:hint="eastAsia"/>
          <w:b/>
          <w:sz w:val="32"/>
        </w:rPr>
        <w:t>마케팅센터</w:t>
      </w:r>
      <w:bookmarkStart w:id="0" w:name="_GoBack"/>
      <w:bookmarkEnd w:id="0"/>
      <w:r w:rsidRPr="008A0FAF">
        <w:rPr>
          <w:b/>
          <w:sz w:val="32"/>
        </w:rPr>
        <w:t xml:space="preserve"> 이용약관</w:t>
      </w:r>
    </w:p>
    <w:p w:rsidR="00392F5D" w:rsidRPr="00392F5D" w:rsidRDefault="00392F5D" w:rsidP="0025734A">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w:t>
      </w:r>
      <w:proofErr w:type="gramEnd"/>
      <w:r w:rsidRPr="00392F5D">
        <w:rPr>
          <w:rFonts w:ascii="굴림" w:eastAsia="굴림" w:hAnsi="굴림" w:cs="굴림" w:hint="eastAsia"/>
          <w:b/>
          <w:bCs/>
          <w:color w:val="565960"/>
          <w:kern w:val="0"/>
          <w:sz w:val="27"/>
          <w:szCs w:val="27"/>
        </w:rPr>
        <w:t xml:space="preserve"> 조 (목적)</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본 약관은 제휴사가 </w:t>
      </w:r>
      <w:proofErr w:type="spellStart"/>
      <w:r w:rsidRPr="00392F5D">
        <w:rPr>
          <w:rFonts w:ascii="굴림" w:eastAsia="굴림" w:hAnsi="굴림" w:cs="굴림" w:hint="eastAsia"/>
          <w:color w:val="565960"/>
          <w:kern w:val="0"/>
          <w:szCs w:val="20"/>
        </w:rPr>
        <w:t>엔에이치엔페이코</w:t>
      </w:r>
      <w:proofErr w:type="spellEnd"/>
      <w:r w:rsidRPr="00392F5D">
        <w:rPr>
          <w:rFonts w:ascii="굴림" w:eastAsia="굴림" w:hAnsi="굴림" w:cs="굴림" w:hint="eastAsia"/>
          <w:color w:val="565960"/>
          <w:kern w:val="0"/>
          <w:szCs w:val="20"/>
        </w:rPr>
        <w:t xml:space="preserve"> 주식회사(이하 “</w:t>
      </w:r>
      <w:proofErr w:type="spellStart"/>
      <w:r w:rsidRPr="00392F5D">
        <w:rPr>
          <w:rFonts w:ascii="굴림" w:eastAsia="굴림" w:hAnsi="굴림" w:cs="굴림" w:hint="eastAsia"/>
          <w:color w:val="565960"/>
          <w:kern w:val="0"/>
          <w:szCs w:val="20"/>
        </w:rPr>
        <w:t>회사”라</w:t>
      </w:r>
      <w:proofErr w:type="spellEnd"/>
      <w:r w:rsidRPr="00392F5D">
        <w:rPr>
          <w:rFonts w:ascii="굴림" w:eastAsia="굴림" w:hAnsi="굴림" w:cs="굴림" w:hint="eastAsia"/>
          <w:color w:val="565960"/>
          <w:kern w:val="0"/>
          <w:szCs w:val="20"/>
        </w:rPr>
        <w:t xml:space="preserve"> 함)가 제공하는 멤버십센터 서비스의 이용과 관련하여 회사와 제휴사 간의 권리, 의무 및 책임사항을 규정함을 그 목적으로 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2</w:t>
      </w:r>
      <w:proofErr w:type="gramEnd"/>
      <w:r w:rsidRPr="00392F5D">
        <w:rPr>
          <w:rFonts w:ascii="굴림" w:eastAsia="굴림" w:hAnsi="굴림" w:cs="굴림" w:hint="eastAsia"/>
          <w:b/>
          <w:bCs/>
          <w:color w:val="565960"/>
          <w:kern w:val="0"/>
          <w:sz w:val="27"/>
          <w:szCs w:val="27"/>
        </w:rPr>
        <w:t xml:space="preserve"> 조 (정의)</w:t>
      </w:r>
    </w:p>
    <w:p w:rsidR="00392F5D" w:rsidRPr="00392F5D" w:rsidRDefault="00392F5D" w:rsidP="00392F5D">
      <w:pPr>
        <w:widowControl/>
        <w:numPr>
          <w:ilvl w:val="0"/>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1. 본 약관에서 사용하는 용어의 의미는 다음과 같습니다. </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① “멤버십센터 </w:t>
      </w:r>
      <w:proofErr w:type="spellStart"/>
      <w:r w:rsidRPr="00392F5D">
        <w:rPr>
          <w:rFonts w:ascii="굴림" w:eastAsia="굴림" w:hAnsi="굴림" w:cs="굴림" w:hint="eastAsia"/>
          <w:color w:val="565960"/>
          <w:kern w:val="0"/>
          <w:szCs w:val="20"/>
        </w:rPr>
        <w:t>서비스”란</w:t>
      </w:r>
      <w:proofErr w:type="spellEnd"/>
      <w:r w:rsidRPr="00392F5D">
        <w:rPr>
          <w:rFonts w:ascii="굴림" w:eastAsia="굴림" w:hAnsi="굴림" w:cs="굴림" w:hint="eastAsia"/>
          <w:color w:val="565960"/>
          <w:kern w:val="0"/>
          <w:szCs w:val="20"/>
        </w:rPr>
        <w:t>, 제휴사가 PAYCO 멤버십 서비스를 통해 PAYCO 멤버십 서비스 회원에게 제공하는 제휴사 서비스의 내용을 입력, 수정 등 관리할 수 있도록 회사가 제공하는 제반 서비스를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② “</w:t>
      </w:r>
      <w:proofErr w:type="spellStart"/>
      <w:r w:rsidRPr="00392F5D">
        <w:rPr>
          <w:rFonts w:ascii="굴림" w:eastAsia="굴림" w:hAnsi="굴림" w:cs="굴림" w:hint="eastAsia"/>
          <w:color w:val="565960"/>
          <w:kern w:val="0"/>
          <w:szCs w:val="20"/>
        </w:rPr>
        <w:t>제휴사”란</w:t>
      </w:r>
      <w:proofErr w:type="spellEnd"/>
      <w:r w:rsidRPr="00392F5D">
        <w:rPr>
          <w:rFonts w:ascii="굴림" w:eastAsia="굴림" w:hAnsi="굴림" w:cs="굴림" w:hint="eastAsia"/>
          <w:color w:val="565960"/>
          <w:kern w:val="0"/>
          <w:szCs w:val="20"/>
        </w:rPr>
        <w:t>, 회사 또는 회사가 지정한 제3자와 제휴 계약을 맺은 자로서, 멤버십센터 서비스 및 PAYCO 멤버십 서비스를 통해 제휴사 서비스를 PAYCO 멤버십 서비스 회원에게 제공하는 자를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③ “PAYCO 멤버십 </w:t>
      </w:r>
      <w:proofErr w:type="spellStart"/>
      <w:r w:rsidRPr="00392F5D">
        <w:rPr>
          <w:rFonts w:ascii="굴림" w:eastAsia="굴림" w:hAnsi="굴림" w:cs="굴림" w:hint="eastAsia"/>
          <w:color w:val="565960"/>
          <w:kern w:val="0"/>
          <w:szCs w:val="20"/>
        </w:rPr>
        <w:t>서비스”란</w:t>
      </w:r>
      <w:proofErr w:type="spellEnd"/>
      <w:r w:rsidRPr="00392F5D">
        <w:rPr>
          <w:rFonts w:ascii="굴림" w:eastAsia="굴림" w:hAnsi="굴림" w:cs="굴림" w:hint="eastAsia"/>
          <w:color w:val="565960"/>
          <w:kern w:val="0"/>
          <w:szCs w:val="20"/>
        </w:rPr>
        <w:t xml:space="preserve"> PAYCO 멤버십 서비스 회원이 제휴사 서비스를 이용할 수 있도록 회사가 제공하는 서비스를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④ “PAYCO 멤버십 서비스 </w:t>
      </w:r>
      <w:proofErr w:type="spellStart"/>
      <w:r w:rsidRPr="00392F5D">
        <w:rPr>
          <w:rFonts w:ascii="굴림" w:eastAsia="굴림" w:hAnsi="굴림" w:cs="굴림" w:hint="eastAsia"/>
          <w:color w:val="565960"/>
          <w:kern w:val="0"/>
          <w:szCs w:val="20"/>
        </w:rPr>
        <w:t>회원”이란</w:t>
      </w:r>
      <w:proofErr w:type="spellEnd"/>
      <w:r w:rsidRPr="00392F5D">
        <w:rPr>
          <w:rFonts w:ascii="굴림" w:eastAsia="굴림" w:hAnsi="굴림" w:cs="굴림" w:hint="eastAsia"/>
          <w:color w:val="565960"/>
          <w:kern w:val="0"/>
          <w:szCs w:val="20"/>
        </w:rPr>
        <w:t xml:space="preserve"> 회사와 이용 계약을 체결하고 회사로부터 PAYCO 멤버십 서비스 이용 자격을 </w:t>
      </w:r>
      <w:proofErr w:type="gramStart"/>
      <w:r w:rsidRPr="00392F5D">
        <w:rPr>
          <w:rFonts w:ascii="굴림" w:eastAsia="굴림" w:hAnsi="굴림" w:cs="굴림" w:hint="eastAsia"/>
          <w:color w:val="565960"/>
          <w:kern w:val="0"/>
          <w:szCs w:val="20"/>
        </w:rPr>
        <w:t>부여 받은</w:t>
      </w:r>
      <w:proofErr w:type="gramEnd"/>
      <w:r w:rsidRPr="00392F5D">
        <w:rPr>
          <w:rFonts w:ascii="굴림" w:eastAsia="굴림" w:hAnsi="굴림" w:cs="굴림" w:hint="eastAsia"/>
          <w:color w:val="565960"/>
          <w:kern w:val="0"/>
          <w:szCs w:val="20"/>
        </w:rPr>
        <w:t xml:space="preserve"> 자를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⑤ “제휴사 </w:t>
      </w:r>
      <w:proofErr w:type="spellStart"/>
      <w:r w:rsidRPr="00392F5D">
        <w:rPr>
          <w:rFonts w:ascii="굴림" w:eastAsia="굴림" w:hAnsi="굴림" w:cs="굴림" w:hint="eastAsia"/>
          <w:color w:val="565960"/>
          <w:kern w:val="0"/>
          <w:szCs w:val="20"/>
        </w:rPr>
        <w:t>서비스”란</w:t>
      </w:r>
      <w:proofErr w:type="spellEnd"/>
      <w:r w:rsidRPr="00392F5D">
        <w:rPr>
          <w:rFonts w:ascii="굴림" w:eastAsia="굴림" w:hAnsi="굴림" w:cs="굴림" w:hint="eastAsia"/>
          <w:color w:val="565960"/>
          <w:kern w:val="0"/>
          <w:szCs w:val="20"/>
        </w:rPr>
        <w:t xml:space="preserve"> 제휴사가 PAYCO 멤버십 서비스 회원에게 제공하는 멤버십카드 발급, 멤버십 포인트 적립 및 사용, 멤버십 포인트 이용내역 조회, 이벤트 알림, 공지사항 및 쿠폰 노출 등의 서비스를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⑥ “</w:t>
      </w:r>
      <w:proofErr w:type="spellStart"/>
      <w:r w:rsidRPr="00392F5D">
        <w:rPr>
          <w:rFonts w:ascii="굴림" w:eastAsia="굴림" w:hAnsi="굴림" w:cs="굴림" w:hint="eastAsia"/>
          <w:color w:val="565960"/>
          <w:kern w:val="0"/>
          <w:szCs w:val="20"/>
        </w:rPr>
        <w:t>멤버십센터”란</w:t>
      </w:r>
      <w:proofErr w:type="spellEnd"/>
      <w:r w:rsidRPr="00392F5D">
        <w:rPr>
          <w:rFonts w:ascii="굴림" w:eastAsia="굴림" w:hAnsi="굴림" w:cs="굴림" w:hint="eastAsia"/>
          <w:color w:val="565960"/>
          <w:kern w:val="0"/>
          <w:szCs w:val="20"/>
        </w:rPr>
        <w:t xml:space="preserve"> 멤버십센터 서비스를 운영하는 회사의 홈페이지를 의미합니다.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⑦ “</w:t>
      </w:r>
      <w:proofErr w:type="spellStart"/>
      <w:r w:rsidRPr="00392F5D">
        <w:rPr>
          <w:rFonts w:ascii="굴림" w:eastAsia="굴림" w:hAnsi="굴림" w:cs="굴림" w:hint="eastAsia"/>
          <w:color w:val="565960"/>
          <w:kern w:val="0"/>
          <w:szCs w:val="20"/>
        </w:rPr>
        <w:t>멤버십쿠폰”이란</w:t>
      </w:r>
      <w:proofErr w:type="spellEnd"/>
      <w:r w:rsidRPr="00392F5D">
        <w:rPr>
          <w:rFonts w:ascii="굴림" w:eastAsia="굴림" w:hAnsi="굴림" w:cs="굴림" w:hint="eastAsia"/>
          <w:color w:val="565960"/>
          <w:kern w:val="0"/>
          <w:szCs w:val="20"/>
        </w:rPr>
        <w:t xml:space="preserve">, PAYCO 멤버십 서비스 회원이 휴대폰에 다운로드 </w:t>
      </w:r>
      <w:proofErr w:type="gramStart"/>
      <w:r w:rsidRPr="00392F5D">
        <w:rPr>
          <w:rFonts w:ascii="굴림" w:eastAsia="굴림" w:hAnsi="굴림" w:cs="굴림" w:hint="eastAsia"/>
          <w:color w:val="565960"/>
          <w:kern w:val="0"/>
          <w:szCs w:val="20"/>
        </w:rPr>
        <w:t>받아 온</w:t>
      </w:r>
      <w:proofErr w:type="gramEnd"/>
      <w:r w:rsidRPr="00392F5D">
        <w:rPr>
          <w:rFonts w:ascii="굴림" w:eastAsia="굴림" w:hAnsi="굴림" w:cs="굴림" w:hint="eastAsia"/>
          <w:color w:val="565960"/>
          <w:kern w:val="0"/>
          <w:szCs w:val="20"/>
        </w:rPr>
        <w:t>/오프라인 매장에서 할인 또는 무료혜택을 이용할 수 있는 제휴사 및 회사가 제공하는 쿠폰 등을 의미합니다. 쿠폰은 제휴사 또는 회사의 정책에 따라 다양한 방식으로 제공할 수 있습니다.</w:t>
      </w:r>
    </w:p>
    <w:p w:rsidR="00392F5D" w:rsidRPr="00392F5D" w:rsidRDefault="00392F5D" w:rsidP="00392F5D">
      <w:pPr>
        <w:widowControl/>
        <w:numPr>
          <w:ilvl w:val="1"/>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⑧ “</w:t>
      </w:r>
      <w:proofErr w:type="spellStart"/>
      <w:r w:rsidRPr="00392F5D">
        <w:rPr>
          <w:rFonts w:ascii="굴림" w:eastAsia="굴림" w:hAnsi="굴림" w:cs="굴림" w:hint="eastAsia"/>
          <w:color w:val="565960"/>
          <w:kern w:val="0"/>
          <w:szCs w:val="20"/>
        </w:rPr>
        <w:t>멤버십계정”이란</w:t>
      </w:r>
      <w:proofErr w:type="spellEnd"/>
      <w:r w:rsidRPr="00392F5D">
        <w:rPr>
          <w:rFonts w:ascii="굴림" w:eastAsia="굴림" w:hAnsi="굴림" w:cs="굴림" w:hint="eastAsia"/>
          <w:color w:val="565960"/>
          <w:kern w:val="0"/>
          <w:szCs w:val="20"/>
        </w:rPr>
        <w:t xml:space="preserve"> 제휴사의 식별 및 멤버십센터 서비스의 관리를 위해 제휴사 별로 제공되는 멤버십센터의 전용 계정을 의미합니다.</w:t>
      </w:r>
    </w:p>
    <w:p w:rsidR="00392F5D" w:rsidRPr="00392F5D" w:rsidRDefault="00392F5D" w:rsidP="00392F5D">
      <w:pPr>
        <w:widowControl/>
        <w:numPr>
          <w:ilvl w:val="0"/>
          <w:numId w:val="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2. 본 약관에서 사용하는 용어 중 본 조에서 정하지 아니한 것은 멤버십센터 내 안내 및 관련 법령에서 정하는 바에 따르며, 그 외에는 상관례에 따릅니다. </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3</w:t>
      </w:r>
      <w:proofErr w:type="gramEnd"/>
      <w:r w:rsidRPr="00392F5D">
        <w:rPr>
          <w:rFonts w:ascii="굴림" w:eastAsia="굴림" w:hAnsi="굴림" w:cs="굴림" w:hint="eastAsia"/>
          <w:b/>
          <w:bCs/>
          <w:color w:val="565960"/>
          <w:kern w:val="0"/>
          <w:sz w:val="27"/>
          <w:szCs w:val="27"/>
        </w:rPr>
        <w:t xml:space="preserve"> 조 (약관의 게시와 개정)</w:t>
      </w:r>
    </w:p>
    <w:p w:rsidR="00392F5D" w:rsidRPr="00392F5D" w:rsidRDefault="00392F5D" w:rsidP="00392F5D">
      <w:pPr>
        <w:widowControl/>
        <w:numPr>
          <w:ilvl w:val="0"/>
          <w:numId w:val="2"/>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회사는 본 약관의 내용을 제휴사가 쉽게 알 수 있도록 멤버십센터 초기화면 또는 연결화면을 통하여 게시합니다.</w:t>
      </w:r>
    </w:p>
    <w:p w:rsidR="00392F5D" w:rsidRPr="00392F5D" w:rsidRDefault="00392F5D" w:rsidP="00392F5D">
      <w:pPr>
        <w:widowControl/>
        <w:numPr>
          <w:ilvl w:val="0"/>
          <w:numId w:val="2"/>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회사는 필요한 경우 관련 법령을 위배하지 않는 범위 내에서 본 약관을 개정할 수 있으며, 이 경우 개정내용과 적용일자를 명시하여 멤버십센터 초기화면에 그 적용일자 7일 전부터 적용일자 전일까지 공지합니다. 다만, 변경 내용이 제휴사에게 불리하거나 중대한 사항의 변경의 경우에는 개정약관의 적용일자 30일 전부터 적용일자 전일까지 공지하고 제휴사에게 이메일 또는 휴대폰 단문메시지로 개별 통지합니다.</w:t>
      </w:r>
    </w:p>
    <w:p w:rsidR="00392F5D" w:rsidRPr="00392F5D" w:rsidRDefault="00392F5D" w:rsidP="00392F5D">
      <w:pPr>
        <w:widowControl/>
        <w:numPr>
          <w:ilvl w:val="0"/>
          <w:numId w:val="2"/>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회사가 전 항에 따라 개정약관을 공지하면서 제휴사에게 공지 기간 내에 의사표시를 하지 않으면 의사표시가 표명된 것으로 본다는 뜻을 명확하게 공지 또는 통지하였음에도 제휴사가 명시적으로 거부의 의사표시를 하지 아니한 경우 제휴사가 개정약관에 동의한 것으로 봅니다. 제휴사가 개정약관에 동의하지 않는 경우에는 회사 또는 제휴사는 이용계약을 해지할 수 있습니다.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lastRenderedPageBreak/>
        <w:t>제 4</w:t>
      </w:r>
      <w:proofErr w:type="gramEnd"/>
      <w:r w:rsidRPr="00392F5D">
        <w:rPr>
          <w:rFonts w:ascii="굴림" w:eastAsia="굴림" w:hAnsi="굴림" w:cs="굴림" w:hint="eastAsia"/>
          <w:b/>
          <w:bCs/>
          <w:color w:val="565960"/>
          <w:kern w:val="0"/>
          <w:sz w:val="27"/>
          <w:szCs w:val="27"/>
        </w:rPr>
        <w:t xml:space="preserve"> 조 (이용계약의 체결)</w:t>
      </w:r>
    </w:p>
    <w:p w:rsidR="00392F5D" w:rsidRPr="00392F5D" w:rsidRDefault="00392F5D" w:rsidP="00392F5D">
      <w:pPr>
        <w:widowControl/>
        <w:numPr>
          <w:ilvl w:val="0"/>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제휴사가 멤버십센터 서비스를 이용하고자 하는 경우 회사가 정한 절차에 따라 본 약관에 동의하고 이용신청을 하여야 합니다.</w:t>
      </w:r>
    </w:p>
    <w:p w:rsidR="00392F5D" w:rsidRPr="00392F5D" w:rsidRDefault="00392F5D" w:rsidP="00392F5D">
      <w:pPr>
        <w:widowControl/>
        <w:numPr>
          <w:ilvl w:val="0"/>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회사는 서비스 관련 설비의 여유가 없거나, 기술상 또는 업무상 문제가 있는 경우에는 승낙을 유보할 수 있습니다.</w:t>
      </w:r>
    </w:p>
    <w:p w:rsidR="00392F5D" w:rsidRPr="00392F5D" w:rsidRDefault="00392F5D" w:rsidP="00392F5D">
      <w:pPr>
        <w:widowControl/>
        <w:numPr>
          <w:ilvl w:val="0"/>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3. 회사는 이용신청을 승낙한 이후에도 아래 각 호의 어느 하나에 해당하는 사유가 확인된 경우에는 승낙을 취소할 수 있습니다. </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① 이용을 신청한 자가 본 약관에 의하여 이전에 멤버십센터 서비스 이용 자격을 상실한 적이 있는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② 실명이 아니거나 타인의 명의(예: 주민등록번호, 사업자번호 등)를 이용한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③ 허위의 정보를 기재하거나, 회사가 제시하는 내용을 기재 또는 제출하지 않은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④ 이용을 신청한 자의 귀책사유로 인하여 승인이 불가능하거나 기타 회사가 규정한 제반 사항을 위반하거나 조건에 미달하여 신청하는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⑤ 이용을 신청한 자가 18세 미만의 국내 개인 사업자인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⑥ 이용을 신청한 자가 적법한 인허가 신고를 하지 않은 경우</w:t>
      </w:r>
    </w:p>
    <w:p w:rsidR="00392F5D" w:rsidRPr="00392F5D" w:rsidRDefault="00392F5D" w:rsidP="00392F5D">
      <w:pPr>
        <w:widowControl/>
        <w:numPr>
          <w:ilvl w:val="1"/>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⑦ 기타 관련 법령에 위반될 우려가 있거나 위반된 경우</w:t>
      </w:r>
    </w:p>
    <w:p w:rsidR="00392F5D" w:rsidRPr="00392F5D" w:rsidRDefault="00392F5D" w:rsidP="00392F5D">
      <w:pPr>
        <w:widowControl/>
        <w:numPr>
          <w:ilvl w:val="0"/>
          <w:numId w:val="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4. 회사는 제2항과 제3항에 따라 가입신청의 승인을 하지 않거나 유보한 경우 이를 이용을 신청한 자에게 알리도록 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5</w:t>
      </w:r>
      <w:proofErr w:type="gramEnd"/>
      <w:r w:rsidRPr="00392F5D">
        <w:rPr>
          <w:rFonts w:ascii="굴림" w:eastAsia="굴림" w:hAnsi="굴림" w:cs="굴림" w:hint="eastAsia"/>
          <w:b/>
          <w:bCs/>
          <w:color w:val="565960"/>
          <w:kern w:val="0"/>
          <w:sz w:val="27"/>
          <w:szCs w:val="27"/>
        </w:rPr>
        <w:t xml:space="preserve"> 조 (회사의 의무)</w:t>
      </w:r>
    </w:p>
    <w:p w:rsidR="00392F5D" w:rsidRPr="00392F5D" w:rsidRDefault="00392F5D" w:rsidP="00392F5D">
      <w:pPr>
        <w:widowControl/>
        <w:numPr>
          <w:ilvl w:val="0"/>
          <w:numId w:val="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회사는 본 약관에 따라 지속적이고 안정적인 멤버십센터 서비스를 제공하는데 최선을 다합니다.</w:t>
      </w:r>
    </w:p>
    <w:p w:rsidR="00392F5D" w:rsidRPr="00392F5D" w:rsidRDefault="00392F5D" w:rsidP="00392F5D">
      <w:pPr>
        <w:widowControl/>
        <w:numPr>
          <w:ilvl w:val="0"/>
          <w:numId w:val="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회사는 정보통신설비의 보수점검, 증설, 교체, 이전 등의 유지 관리 업무를 수행하기 위해 필요한 경우 멤버십센터 서비스의 제공을 일시적으로 중단할 수 있으며, 멤버십센터 서비스 중단 3일 이전에 이를 공지합니다. 만일 통신 및 전력 중단, 정보통신설비의 작동 불능 등의 사유로 인해 사전 공지가 불가능한 경우에는 복구 즉시 이러한 사실을 공지합니다.</w:t>
      </w:r>
    </w:p>
    <w:p w:rsidR="00392F5D" w:rsidRPr="00392F5D" w:rsidRDefault="00392F5D" w:rsidP="00392F5D">
      <w:pPr>
        <w:widowControl/>
        <w:numPr>
          <w:ilvl w:val="0"/>
          <w:numId w:val="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멤버십센터 서비스가 중단된 경우, 회사는 최대한 빠른 시간 내에 멤버십센터 서비스를 재개하도록 노력합니다. 단, 천재지변, 전쟁, 폭동, 테러, 해킹 등의 불가항력적 사유로 멤버십센터 서비스가 중단되어 즉시 조치가 불가능한 경우는 예외로 합니다.</w:t>
      </w:r>
    </w:p>
    <w:p w:rsidR="00392F5D" w:rsidRPr="00392F5D" w:rsidRDefault="00392F5D" w:rsidP="00392F5D">
      <w:pPr>
        <w:widowControl/>
        <w:numPr>
          <w:ilvl w:val="0"/>
          <w:numId w:val="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4. 회사는 제휴사가 요청하는 불편사항 및 멤버십센터 서비스의 개선 사항에 대하여 필요하다고 판단하는 경우 우선적으로 그 문제점을 해결합니다. 단, 신속한 해결이 곤란한 경우에는 제휴사에게 그 사유와 처리 일정을 통지합니다.</w:t>
      </w:r>
    </w:p>
    <w:p w:rsidR="00392F5D" w:rsidRPr="00392F5D" w:rsidRDefault="00392F5D" w:rsidP="00392F5D">
      <w:pPr>
        <w:widowControl/>
        <w:numPr>
          <w:ilvl w:val="0"/>
          <w:numId w:val="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5. 회사는 제휴사가 안전하게 멤버십센터 서비스를 이용할 수 있도록 회사의 개인정보보호정책에 따라 제휴사의 개인정보를 보호합니다.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6</w:t>
      </w:r>
      <w:proofErr w:type="gramEnd"/>
      <w:r w:rsidRPr="00392F5D">
        <w:rPr>
          <w:rFonts w:ascii="굴림" w:eastAsia="굴림" w:hAnsi="굴림" w:cs="굴림" w:hint="eastAsia"/>
          <w:b/>
          <w:bCs/>
          <w:color w:val="565960"/>
          <w:kern w:val="0"/>
          <w:sz w:val="27"/>
          <w:szCs w:val="27"/>
        </w:rPr>
        <w:t xml:space="preserve"> 조 (제휴사의 의무)</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멤버십계정의 아이디(ID)와 비밀번호에 관한 관리책임은 제휴사에게 있으며, 제휴사는 이를 제3자가 이용하도록 하거나, 양도, 대여, 담보의 목적으로 제3자에게 제공할 수 없습니다.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제휴사는 멤버십계정의 아이디(ID) 및 비밀번호가 도용되거나 제3자에 의해 사용되고 있음을 인지한 경우에는 이를 즉시 회사에 통지하고 회사의 안내에 따라야 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제휴사는 멤버십센터 서비스 가입 신청 시 기재한 사항이 변경되었을 경우 멤버십센터에서 이를 수정하거나 회사에 그 변경사항을 알려야 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lastRenderedPageBreak/>
        <w:t>4. 본 조 제2항 및 제3항의 경우에 해당 제휴사가 회사에 그 사실을 통지하지 않거나, 통지한 경우에도 회사의 안내에 따르지 않아 발생한 불이익, 정보의 분실 및 제3자 사용 등 제휴사의 귀책사유로 발생하는 제휴사의 손해에 대하여 회사는 책임지지 않습니다.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5. 회사가 멤버십센터 서비스 운영에 필요한 정보 및 증빙자료의 제공을 요청할 경우 제휴사는 이에 성실히 응하여야 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6. 제휴사는 담당자를 제휴사의 대표 또는 제휴사를 대리하는 자로 기재하여야 하며, 해당 담당자가 멤버십센터 내에서 한 행위는 제휴사의 행위로 봅니다.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7. 제휴사는 멤버십센터를 통해 회사가 공지하는 사항을 수시로 확인하여야 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8. 제휴사는 영리 목적의 광고성 정보를 전송하기 위하여 회사의 사전 동의 없이 멤버십센터를 통해 제공된 정보를 이용하거나 제3자에게 제공할 수 없습니다.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9. 제휴사는 멤버십센터 서비스를 이용하여 조회한 내역의 세부 정보를 회사의 사전 동의 없이 영리 목적으로 제3자에게 제공하는 등의 행위를 하여서는 아니 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10. 제휴사는 정상적인 용법과 다른 방법으로 멤버십센터에 접속하여 멤버십센터 서비스의 내용 및 정보를 복사 또는 모니터링 할 수 없습니다.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11. 제휴사는 제휴사 서비스의 일환으로 PAYCO 멤버십 서비스 회원에게 멤버십쿠폰(이하 “</w:t>
      </w:r>
      <w:proofErr w:type="spellStart"/>
      <w:r w:rsidRPr="00392F5D">
        <w:rPr>
          <w:rFonts w:ascii="굴림" w:eastAsia="굴림" w:hAnsi="굴림" w:cs="굴림" w:hint="eastAsia"/>
          <w:color w:val="565960"/>
          <w:kern w:val="0"/>
          <w:szCs w:val="20"/>
        </w:rPr>
        <w:t>쿠폰”이라</w:t>
      </w:r>
      <w:proofErr w:type="spellEnd"/>
      <w:r w:rsidRPr="00392F5D">
        <w:rPr>
          <w:rFonts w:ascii="굴림" w:eastAsia="굴림" w:hAnsi="굴림" w:cs="굴림" w:hint="eastAsia"/>
          <w:color w:val="565960"/>
          <w:kern w:val="0"/>
          <w:szCs w:val="20"/>
        </w:rPr>
        <w:t xml:space="preserve"> 함)을 제공하는 경우 PAYCO 멤버십 서비스 회원이 제휴사 가맹점에서 상품 거래 시 해당 쿠폰을 사용할 수 있도록 하여야 합니다.</w:t>
      </w:r>
    </w:p>
    <w:p w:rsidR="00392F5D" w:rsidRPr="00392F5D" w:rsidRDefault="00392F5D" w:rsidP="00392F5D">
      <w:pPr>
        <w:widowControl/>
        <w:numPr>
          <w:ilvl w:val="0"/>
          <w:numId w:val="5"/>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12. 제휴사는 어떠한 경우에도 직접 또는 간접적으로 멤버십센터 서비스에 부하를 야기하거나, 멤버십센터 서비스 또는 기타 회사의 서비스 정상적인 운영을 방해하는 행위를 하거나 그러한 시도를 하여서는 아니 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7</w:t>
      </w:r>
      <w:proofErr w:type="gramEnd"/>
      <w:r w:rsidRPr="00392F5D">
        <w:rPr>
          <w:rFonts w:ascii="굴림" w:eastAsia="굴림" w:hAnsi="굴림" w:cs="굴림" w:hint="eastAsia"/>
          <w:b/>
          <w:bCs/>
          <w:color w:val="565960"/>
          <w:kern w:val="0"/>
          <w:sz w:val="27"/>
          <w:szCs w:val="27"/>
        </w:rPr>
        <w:t xml:space="preserve"> 조 (멤버십센터 서비스의 제공)</w:t>
      </w:r>
    </w:p>
    <w:p w:rsidR="00392F5D" w:rsidRPr="00392F5D" w:rsidRDefault="00392F5D" w:rsidP="00392F5D">
      <w:pPr>
        <w:widowControl/>
        <w:numPr>
          <w:ilvl w:val="0"/>
          <w:numId w:val="6"/>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제휴사는 멤버십센터 서비스를 제공받기 위해 회사가 요청하는 기술적 요청에 대해서 특별한 사유가 없을 경우 이에 적극 협조하여야 합니다.</w:t>
      </w:r>
    </w:p>
    <w:p w:rsidR="00392F5D" w:rsidRPr="00392F5D" w:rsidRDefault="00392F5D" w:rsidP="00392F5D">
      <w:pPr>
        <w:widowControl/>
        <w:numPr>
          <w:ilvl w:val="0"/>
          <w:numId w:val="6"/>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2. 전 항에 따라 </w:t>
      </w:r>
      <w:proofErr w:type="gramStart"/>
      <w:r w:rsidRPr="00392F5D">
        <w:rPr>
          <w:rFonts w:ascii="굴림" w:eastAsia="굴림" w:hAnsi="굴림" w:cs="굴림" w:hint="eastAsia"/>
          <w:color w:val="565960"/>
          <w:kern w:val="0"/>
          <w:szCs w:val="20"/>
        </w:rPr>
        <w:t>요청 받은</w:t>
      </w:r>
      <w:proofErr w:type="gramEnd"/>
      <w:r w:rsidRPr="00392F5D">
        <w:rPr>
          <w:rFonts w:ascii="굴림" w:eastAsia="굴림" w:hAnsi="굴림" w:cs="굴림" w:hint="eastAsia"/>
          <w:color w:val="565960"/>
          <w:kern w:val="0"/>
          <w:szCs w:val="20"/>
        </w:rPr>
        <w:t xml:space="preserve"> 내용에 대해서 제휴사는 임의로 변경할 수 없으며, 다른 용도로 활용할 수 없습니다.</w:t>
      </w:r>
    </w:p>
    <w:p w:rsidR="00392F5D" w:rsidRPr="00392F5D" w:rsidRDefault="00392F5D" w:rsidP="00392F5D">
      <w:pPr>
        <w:widowControl/>
        <w:numPr>
          <w:ilvl w:val="0"/>
          <w:numId w:val="6"/>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회사는 멤버십센터 서비스와 관련하여 수집된 정보 등을 멤버십센터 서비스 제공을 위한 목적에 한하여 활용할 수 있습니다. 단, 회사는 개인정보를 제외한 수집된 정보를 회사의 다른 서비스 또는 제휴서비스에서 활용하거나 통계자료 작성 등의 목적으로 이용할 수 있습니다.</w:t>
      </w:r>
    </w:p>
    <w:p w:rsidR="00392F5D" w:rsidRPr="00392F5D" w:rsidRDefault="00392F5D" w:rsidP="00392F5D">
      <w:pPr>
        <w:widowControl/>
        <w:numPr>
          <w:ilvl w:val="0"/>
          <w:numId w:val="6"/>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4. 회사는 원활한 멤버십센터 서비스 운영을 위해 수집한 정보를 제휴사의 동의 하에 </w:t>
      </w:r>
      <w:proofErr w:type="gramStart"/>
      <w:r w:rsidRPr="00392F5D">
        <w:rPr>
          <w:rFonts w:ascii="굴림" w:eastAsia="굴림" w:hAnsi="굴림" w:cs="굴림" w:hint="eastAsia"/>
          <w:color w:val="565960"/>
          <w:kern w:val="0"/>
          <w:szCs w:val="20"/>
        </w:rPr>
        <w:t>제 3</w:t>
      </w:r>
      <w:proofErr w:type="gramEnd"/>
      <w:r w:rsidRPr="00392F5D">
        <w:rPr>
          <w:rFonts w:ascii="굴림" w:eastAsia="굴림" w:hAnsi="굴림" w:cs="굴림" w:hint="eastAsia"/>
          <w:color w:val="565960"/>
          <w:kern w:val="0"/>
          <w:szCs w:val="20"/>
        </w:rPr>
        <w:t>자에게 제공할 수 있습니다.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8</w:t>
      </w:r>
      <w:proofErr w:type="gramEnd"/>
      <w:r w:rsidRPr="00392F5D">
        <w:rPr>
          <w:rFonts w:ascii="굴림" w:eastAsia="굴림" w:hAnsi="굴림" w:cs="굴림" w:hint="eastAsia"/>
          <w:b/>
          <w:bCs/>
          <w:color w:val="565960"/>
          <w:kern w:val="0"/>
          <w:sz w:val="27"/>
          <w:szCs w:val="27"/>
        </w:rPr>
        <w:t xml:space="preserve"> 조 (멤버십센터 서비스의 이용)</w:t>
      </w:r>
    </w:p>
    <w:p w:rsidR="00392F5D" w:rsidRPr="00392F5D" w:rsidRDefault="00392F5D" w:rsidP="00392F5D">
      <w:pPr>
        <w:widowControl/>
        <w:numPr>
          <w:ilvl w:val="0"/>
          <w:numId w:val="7"/>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제휴사는 자신이 적법한 사용 권한을 가지고 있는 제휴사 정보(전화번호, 사업자등록번호, 주소, 홍보 이미지 등 가맹점을 식별하거나 홍보하는데 필요한 정보)를 회사가 정하는 절차에 따라 멤버십센터 서비스 시스템에 등록 가능 합니다.</w:t>
      </w:r>
    </w:p>
    <w:p w:rsidR="00392F5D" w:rsidRPr="00392F5D" w:rsidRDefault="00392F5D" w:rsidP="00392F5D">
      <w:pPr>
        <w:widowControl/>
        <w:numPr>
          <w:ilvl w:val="0"/>
          <w:numId w:val="7"/>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제휴사는 제휴사 정보의 수정 또는 변경이 필요한 경우 회사에게 수정 또는 변경을 요청할 수 있으며, 회사는 회사의 정책에 따라 제휴사의 수정 또는 변경 요청을 처리합니다. 다만, 회사는 제휴사 정보의 오류 등을 발견하여 수정 또는 변경이 필요하다고 판단되는 경우 제휴사의 수정 또는 변경 요청이 없더라도 확인 절차를 거친 후 해당 정보를 수정 또는 변경할 수 있으며 그 내용을 제휴사에게 사후 통보할 수 있습니다.</w:t>
      </w:r>
    </w:p>
    <w:p w:rsidR="00392F5D" w:rsidRPr="00392F5D" w:rsidRDefault="00392F5D" w:rsidP="00392F5D">
      <w:pPr>
        <w:widowControl/>
        <w:numPr>
          <w:ilvl w:val="0"/>
          <w:numId w:val="7"/>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제휴사 멤버십포인트, 쿠폰, 이벤트, 배너광고, 각종 정보 및 혜택 등의 홍보기간이 종료되는 등 제휴사 정보에 변경이 있거나 영업을 폐쇄한 경우, 제휴사는 회사에 해당 사항을 사전에 통지하여야 합니다.</w:t>
      </w:r>
    </w:p>
    <w:p w:rsidR="00392F5D" w:rsidRPr="00392F5D" w:rsidRDefault="00392F5D" w:rsidP="00392F5D">
      <w:pPr>
        <w:widowControl/>
        <w:numPr>
          <w:ilvl w:val="0"/>
          <w:numId w:val="7"/>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lastRenderedPageBreak/>
        <w:t>4. 제휴사가 제휴사 소식 전송을 신청한 경우 회사는 광고성 정보 수신 동의를 한 PAYCO 멤버십 서비스 회원에 한하여 제휴사가 쿠폰 안내 또는 가맹점 홍보/이벤트 안내 메시지를 전송할 수 있도록 해당 서비스를 제공합니다.</w:t>
      </w:r>
    </w:p>
    <w:p w:rsidR="00392F5D" w:rsidRPr="00392F5D" w:rsidRDefault="00392F5D" w:rsidP="00392F5D">
      <w:pPr>
        <w:widowControl/>
        <w:numPr>
          <w:ilvl w:val="0"/>
          <w:numId w:val="7"/>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5. 본 조 제4항의 경우 제휴사는 관련 법령, 본 약관 및 회사의 기준에 적합한 내용으로 메시지를 작성하여야 하며, 만약 그 기준에 부합하지 않는 경우 회사는 제휴사에게 메시지 내용의 변경을 요청할 수 있습니다.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9</w:t>
      </w:r>
      <w:proofErr w:type="gramEnd"/>
      <w:r w:rsidRPr="00392F5D">
        <w:rPr>
          <w:rFonts w:ascii="굴림" w:eastAsia="굴림" w:hAnsi="굴림" w:cs="굴림" w:hint="eastAsia"/>
          <w:b/>
          <w:bCs/>
          <w:color w:val="565960"/>
          <w:kern w:val="0"/>
          <w:sz w:val="27"/>
          <w:szCs w:val="27"/>
        </w:rPr>
        <w:t xml:space="preserve"> 조 (쿠폰 발행서비스의 제공)</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회사는 다음 각 호의 어느 하나의 방법으로 ‘</w:t>
      </w:r>
      <w:proofErr w:type="spellStart"/>
      <w:r w:rsidRPr="00392F5D">
        <w:rPr>
          <w:rFonts w:ascii="굴림" w:eastAsia="굴림" w:hAnsi="굴림" w:cs="굴림" w:hint="eastAsia"/>
          <w:color w:val="565960"/>
          <w:kern w:val="0"/>
          <w:szCs w:val="20"/>
        </w:rPr>
        <w:t>회사’가</w:t>
      </w:r>
      <w:proofErr w:type="spellEnd"/>
      <w:r w:rsidRPr="00392F5D">
        <w:rPr>
          <w:rFonts w:ascii="굴림" w:eastAsia="굴림" w:hAnsi="굴림" w:cs="굴림" w:hint="eastAsia"/>
          <w:color w:val="565960"/>
          <w:kern w:val="0"/>
          <w:szCs w:val="20"/>
        </w:rPr>
        <w:t xml:space="preserve"> 정한 절차 및 개별 약관 등에 따라 쿠폰을 발행하여 조건에 맞는 PAYCO 멤버십 서비스 회원에게 쿠폰을 전송할 수 있습니다. </w:t>
      </w:r>
    </w:p>
    <w:p w:rsidR="00392F5D" w:rsidRPr="00392F5D" w:rsidRDefault="00392F5D" w:rsidP="00392F5D">
      <w:pPr>
        <w:widowControl/>
        <w:numPr>
          <w:ilvl w:val="1"/>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① 회사가 단독으로 발행</w:t>
      </w:r>
    </w:p>
    <w:p w:rsidR="00392F5D" w:rsidRPr="00392F5D" w:rsidRDefault="00392F5D" w:rsidP="00392F5D">
      <w:pPr>
        <w:widowControl/>
        <w:numPr>
          <w:ilvl w:val="1"/>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② 회사가 쿠폰을 발행하고자 하는 제휴사를 모집하여 발행</w:t>
      </w:r>
    </w:p>
    <w:p w:rsidR="00392F5D" w:rsidRPr="00392F5D" w:rsidRDefault="00392F5D" w:rsidP="00392F5D">
      <w:pPr>
        <w:widowControl/>
        <w:numPr>
          <w:ilvl w:val="1"/>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③ 회사가 제휴사로부터 쿠폰 발행 신청을 받아 발행</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본 조 제1항 제2호에 의한 쿠폰 발행에 참여를 희망하는 제휴사는 회사의 안내에 따라 발행 조건을 확인하고 참여에 동의하여야 합니다.</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본 조 제1항 제3호에 의한 쿠폰 발행 신청을 희망하는 제휴사는 회사의 안내에 따라 발행 조건을 정하여 회사에 쿠폰 발행을 신청하여야 합니다.</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4. 회사는 제2항에 따른 제휴사의 참여 신청 또는 제3항에 따른 제휴사의 발행 신청에 대하여 승인, 수정, 보류 또는 거절을 할 수 있습니다.</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5. 본 조에 따라 쿠폰 발행 참여 또는 신청한 제휴사는 쿠폰 발행 이후, 회사에 쿠폰 발행 조건의 변경 또는 발행 취소를 요청할 수 없습니다.</w:t>
      </w:r>
    </w:p>
    <w:p w:rsidR="00392F5D" w:rsidRPr="00392F5D" w:rsidRDefault="00392F5D" w:rsidP="00392F5D">
      <w:pPr>
        <w:widowControl/>
        <w:numPr>
          <w:ilvl w:val="0"/>
          <w:numId w:val="8"/>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6. 본 조에 따른 쿠폰 발행 참여 또는 신청과 관련된 구체적인 사항은 회사의 개별 운영정책에 따릅니다.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10</w:t>
      </w:r>
      <w:proofErr w:type="gramEnd"/>
      <w:r w:rsidRPr="00392F5D">
        <w:rPr>
          <w:rFonts w:ascii="굴림" w:eastAsia="굴림" w:hAnsi="굴림" w:cs="굴림" w:hint="eastAsia"/>
          <w:b/>
          <w:bCs/>
          <w:color w:val="565960"/>
          <w:kern w:val="0"/>
          <w:sz w:val="27"/>
          <w:szCs w:val="27"/>
        </w:rPr>
        <w:t xml:space="preserve"> 조 (쿠폰 사용에 따른 정산)</w:t>
      </w:r>
    </w:p>
    <w:p w:rsidR="00392F5D" w:rsidRPr="00392F5D" w:rsidRDefault="00392F5D" w:rsidP="00392F5D">
      <w:pPr>
        <w:widowControl/>
        <w:numPr>
          <w:ilvl w:val="0"/>
          <w:numId w:val="9"/>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제9조에 따라 쿠폰이 발행된 경우 회사와 제휴사는 PAYCO 멤버십 서비스 회원이 쿠폰을 사용한 경우에만 그 쿠폰 사용에 따른 정산의무가 있습니다.</w:t>
      </w:r>
    </w:p>
    <w:p w:rsidR="00392F5D" w:rsidRPr="00392F5D" w:rsidRDefault="00392F5D" w:rsidP="00392F5D">
      <w:pPr>
        <w:widowControl/>
        <w:numPr>
          <w:ilvl w:val="0"/>
          <w:numId w:val="9"/>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제9조 제1항 제1호에 따라 발행된 쿠폰이 사용된 경우 회사는 사용된 쿠폰으로 할인된 금액을 제휴사에게 지급하여야 합니다. 만일, 쿠폰 사용이 취소된 경우 회사는 제휴사에게 쿠폰으로 할인된 금액을 지급할 의무가 없으며, 회사가 제휴사에게 이미 할인된 금액을 지급한 경우 제휴사는 해당 금액을 즉시 반환하여야 합니다.</w:t>
      </w:r>
    </w:p>
    <w:p w:rsidR="00392F5D" w:rsidRPr="00392F5D" w:rsidRDefault="00392F5D" w:rsidP="00392F5D">
      <w:pPr>
        <w:widowControl/>
        <w:numPr>
          <w:ilvl w:val="0"/>
          <w:numId w:val="9"/>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제9조 제1항 제2호 및 제3호에 따라 쿠폰이 PAYCO 멤버십 서비스 회원에게 지급된 경우 제휴사는 회사로부터 고지 받은 쿠폰 지급 수수료를 회사에 지급하여야 합니다.</w:t>
      </w:r>
    </w:p>
    <w:p w:rsidR="00392F5D" w:rsidRPr="00392F5D" w:rsidRDefault="00392F5D" w:rsidP="00392F5D">
      <w:pPr>
        <w:widowControl/>
        <w:numPr>
          <w:ilvl w:val="0"/>
          <w:numId w:val="9"/>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4. 본 조에 따른 쿠폰 사용에 따른 정산 및 쿠폰 지급 수수료와 관련된 구체적인 사항은 회사의 개별 운영정책에 따릅니다.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11</w:t>
      </w:r>
      <w:proofErr w:type="gramEnd"/>
      <w:r w:rsidRPr="00392F5D">
        <w:rPr>
          <w:rFonts w:ascii="굴림" w:eastAsia="굴림" w:hAnsi="굴림" w:cs="굴림" w:hint="eastAsia"/>
          <w:b/>
          <w:bCs/>
          <w:color w:val="565960"/>
          <w:kern w:val="0"/>
          <w:sz w:val="27"/>
          <w:szCs w:val="27"/>
        </w:rPr>
        <w:t xml:space="preserve"> 조 (서비스의 변경 등)</w:t>
      </w:r>
    </w:p>
    <w:p w:rsidR="00392F5D" w:rsidRPr="00392F5D" w:rsidRDefault="00392F5D" w:rsidP="00392F5D">
      <w:pPr>
        <w:widowControl/>
        <w:numPr>
          <w:ilvl w:val="0"/>
          <w:numId w:val="10"/>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회사는 멤버십센터 서비스의 내용, 변경, 유지보수, 중단, 종료에 관한 포괄적인 권한을 가집니다. 회사는 운영상, 경영상, 기술상의 필요에 따라 제공하고 있는 멤버십센터 서비스의 전부 또는 일부 내용을 변경하거나 멤버십센터 서비스를 종료할 수 있습니다.</w:t>
      </w:r>
    </w:p>
    <w:p w:rsidR="00392F5D" w:rsidRPr="00392F5D" w:rsidRDefault="00392F5D" w:rsidP="00392F5D">
      <w:pPr>
        <w:widowControl/>
        <w:numPr>
          <w:ilvl w:val="0"/>
          <w:numId w:val="10"/>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2. 멤버십센터 서비스의 내용, 이용방법 등에 대하여 변경이 있는 경우에는 변경사유, 변경내용 및 제공일자 등을 변경 7일 전에, 멤버십센터 서비스를 종료하는 경우에는 </w:t>
      </w:r>
      <w:r w:rsidRPr="00392F5D">
        <w:rPr>
          <w:rFonts w:ascii="굴림" w:eastAsia="굴림" w:hAnsi="굴림" w:cs="굴림" w:hint="eastAsia"/>
          <w:color w:val="565960"/>
          <w:kern w:val="0"/>
          <w:szCs w:val="20"/>
        </w:rPr>
        <w:lastRenderedPageBreak/>
        <w:t>30일 전에 멤버십센터 내에 공지합니다. 다만, 사전에 공지할 수 없는 부득이한 사정이 있는 경우에는 사후에 지체 없이 이를 공지할 수 있습니다.</w:t>
      </w:r>
    </w:p>
    <w:p w:rsidR="00392F5D" w:rsidRPr="00392F5D" w:rsidRDefault="00392F5D" w:rsidP="00392F5D">
      <w:pPr>
        <w:widowControl/>
        <w:numPr>
          <w:ilvl w:val="0"/>
          <w:numId w:val="10"/>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회사는 본 약관 및 관련 법령에 특별한 규정이 없는 한 멤버십센터 서비스의 변경 또는 종료로 인하여 제휴사가 입은 손해에 대하여 책임을 지지 않습니다.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12</w:t>
      </w:r>
      <w:proofErr w:type="gramEnd"/>
      <w:r w:rsidRPr="00392F5D">
        <w:rPr>
          <w:rFonts w:ascii="굴림" w:eastAsia="굴림" w:hAnsi="굴림" w:cs="굴림" w:hint="eastAsia"/>
          <w:b/>
          <w:bCs/>
          <w:color w:val="565960"/>
          <w:kern w:val="0"/>
          <w:sz w:val="27"/>
          <w:szCs w:val="27"/>
        </w:rPr>
        <w:t xml:space="preserve"> 조 (개인정보의 보호 및 관리)</w:t>
      </w:r>
    </w:p>
    <w:p w:rsidR="00392F5D" w:rsidRPr="00392F5D" w:rsidRDefault="00392F5D" w:rsidP="00392F5D">
      <w:pPr>
        <w:widowControl/>
        <w:numPr>
          <w:ilvl w:val="0"/>
          <w:numId w:val="1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회사는 정보통신망 이용촉진 및 정보보호 등에 관한 법률 등 관련 법령이 정하는 바에 따라 제휴사의 개인정보를 보호하기 위해 노력합니다. 제휴사의 개인정보의 보호 및 사용에 대해서는 관련 법령 및 회사의 개인정보취급방침이 적용됩니다</w:t>
      </w:r>
    </w:p>
    <w:p w:rsidR="00392F5D" w:rsidRPr="00392F5D" w:rsidRDefault="00392F5D" w:rsidP="00392F5D">
      <w:pPr>
        <w:widowControl/>
        <w:numPr>
          <w:ilvl w:val="0"/>
          <w:numId w:val="1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회사의 멤버십센터 외의 단순히 링크된 제3자의 사이트 및 서비스에서는 회사의 개인정보취급방침이 적용되지 않습니다.</w:t>
      </w:r>
    </w:p>
    <w:p w:rsidR="00392F5D" w:rsidRPr="00392F5D" w:rsidRDefault="00392F5D" w:rsidP="00392F5D">
      <w:pPr>
        <w:widowControl/>
        <w:numPr>
          <w:ilvl w:val="0"/>
          <w:numId w:val="11"/>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3. 회사는 제휴사의 귀책사유로 인하여 노출된 제휴사의 정보를 포함한 모든 정보에 대해서 일체의 책임을 지지 않습니다.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13</w:t>
      </w:r>
      <w:proofErr w:type="gramEnd"/>
      <w:r w:rsidRPr="00392F5D">
        <w:rPr>
          <w:rFonts w:ascii="굴림" w:eastAsia="굴림" w:hAnsi="굴림" w:cs="굴림" w:hint="eastAsia"/>
          <w:b/>
          <w:bCs/>
          <w:color w:val="565960"/>
          <w:kern w:val="0"/>
          <w:sz w:val="27"/>
          <w:szCs w:val="27"/>
        </w:rPr>
        <w:t xml:space="preserve"> 조 (기밀유지)</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회사와 제휴사는 본 약관의 체결 여부 및 그 이행으로 취득한 상대방의 경영정보, 영업비밀, 고객정보 등 제반 비밀사항에 대해서는 이용계약 종료 이후에도 그 사항을 상대방의 사전 서면 승인 없이는 제3자에게 제공, 공개, 누설하거나 본 약관에서 정한 목적 외의 목적으로 사용해서는 아니 되며 상대방이 요구하는 비밀사항을 철저히 준수해야 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14</w:t>
      </w:r>
      <w:proofErr w:type="gramEnd"/>
      <w:r w:rsidRPr="00392F5D">
        <w:rPr>
          <w:rFonts w:ascii="굴림" w:eastAsia="굴림" w:hAnsi="굴림" w:cs="굴림" w:hint="eastAsia"/>
          <w:b/>
          <w:bCs/>
          <w:color w:val="565960"/>
          <w:kern w:val="0"/>
          <w:sz w:val="27"/>
          <w:szCs w:val="27"/>
        </w:rPr>
        <w:t xml:space="preserve"> 조 (양도금지)</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회사와 제휴사는 본 약관에 의한 모든 권리와 의무를 상대방의 서면 동의 없이 제3자에게 양도할 수 없습니다.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15</w:t>
      </w:r>
      <w:proofErr w:type="gramEnd"/>
      <w:r w:rsidRPr="00392F5D">
        <w:rPr>
          <w:rFonts w:ascii="굴림" w:eastAsia="굴림" w:hAnsi="굴림" w:cs="굴림" w:hint="eastAsia"/>
          <w:b/>
          <w:bCs/>
          <w:color w:val="565960"/>
          <w:kern w:val="0"/>
          <w:sz w:val="27"/>
          <w:szCs w:val="27"/>
        </w:rPr>
        <w:t xml:space="preserve"> 조 (손해배상)</w:t>
      </w:r>
    </w:p>
    <w:p w:rsidR="00392F5D" w:rsidRPr="00392F5D" w:rsidRDefault="00392F5D" w:rsidP="00392F5D">
      <w:pPr>
        <w:widowControl/>
        <w:numPr>
          <w:ilvl w:val="0"/>
          <w:numId w:val="12"/>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1. 회사와 제휴사는 자신의 귀책사유에 의하여 상대방에게 손해가 발생할 경우 그 손해를 배상하여야 합니다.</w:t>
      </w:r>
    </w:p>
    <w:p w:rsidR="00392F5D" w:rsidRPr="00392F5D" w:rsidRDefault="00392F5D" w:rsidP="00392F5D">
      <w:pPr>
        <w:widowControl/>
        <w:numPr>
          <w:ilvl w:val="0"/>
          <w:numId w:val="12"/>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2. 제휴사의 귀책사유에 의하여 제3자가 회사를 상대로 민형사상의 법적 조치를 취하는 경우에는 해당 제휴사는 자신의 비용과 책임으로 회사를 </w:t>
      </w:r>
      <w:proofErr w:type="spellStart"/>
      <w:r w:rsidRPr="00392F5D">
        <w:rPr>
          <w:rFonts w:ascii="굴림" w:eastAsia="굴림" w:hAnsi="굴림" w:cs="굴림" w:hint="eastAsia"/>
          <w:color w:val="565960"/>
          <w:kern w:val="0"/>
          <w:szCs w:val="20"/>
        </w:rPr>
        <w:t>면책시켜야</w:t>
      </w:r>
      <w:proofErr w:type="spellEnd"/>
      <w:r w:rsidRPr="00392F5D">
        <w:rPr>
          <w:rFonts w:ascii="굴림" w:eastAsia="굴림" w:hAnsi="굴림" w:cs="굴림" w:hint="eastAsia"/>
          <w:color w:val="565960"/>
          <w:kern w:val="0"/>
          <w:szCs w:val="20"/>
        </w:rPr>
        <w:t xml:space="preserve"> 하며, 이로 인해 발생하는 손해에 대해 배상하여야 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16</w:t>
      </w:r>
      <w:proofErr w:type="gramEnd"/>
      <w:r w:rsidRPr="00392F5D">
        <w:rPr>
          <w:rFonts w:ascii="굴림" w:eastAsia="굴림" w:hAnsi="굴림" w:cs="굴림" w:hint="eastAsia"/>
          <w:b/>
          <w:bCs/>
          <w:color w:val="565960"/>
          <w:kern w:val="0"/>
          <w:sz w:val="27"/>
          <w:szCs w:val="27"/>
        </w:rPr>
        <w:t xml:space="preserve"> 조 (이용계약의 해지)</w:t>
      </w:r>
    </w:p>
    <w:p w:rsidR="00392F5D" w:rsidRPr="00392F5D" w:rsidRDefault="00392F5D" w:rsidP="00392F5D">
      <w:pPr>
        <w:widowControl/>
        <w:numPr>
          <w:ilvl w:val="0"/>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1. 회사는 다음 각 호의 어느 하나에 해당하는 사유가 발생하는 경우 서면 통지로 본 약관에 의한 이용계약을 즉시 해지할 수 있습니다. </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① 제휴사가 이용신청 시 작성하거나 제출한 서류가 허위로 판명되는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② 제휴사가 본 약관에 위배되는 행위를 하거나 관련 법령을 위반한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③ 회사가 영위하는 영업을 방해하는 행위를 하거나 시도한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④ 다른 제휴사의 권리나 명예, 신용 기타 정당한 이익을 침해한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⑤ 제휴사가 파산 신청, 기업회생절차 개시 신청 등의 사유로 정상적인 영업활동이 곤란한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⑥ 회사의 영업정책의 변화 등으로 인하여 회사가 본 약관에 의한 이용계약을 유지할 수 없다고 판단하는 경우</w:t>
      </w:r>
    </w:p>
    <w:p w:rsidR="00392F5D" w:rsidRPr="00392F5D" w:rsidRDefault="00392F5D" w:rsidP="00392F5D">
      <w:pPr>
        <w:widowControl/>
        <w:numPr>
          <w:ilvl w:val="1"/>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lastRenderedPageBreak/>
        <w:t>⑦ 기타 제휴사와의 이용계약을 유지할 수 없는 객관적이고 합리적인 사유가 발생하는 경우</w:t>
      </w:r>
    </w:p>
    <w:p w:rsidR="00392F5D" w:rsidRPr="00392F5D" w:rsidRDefault="00392F5D" w:rsidP="00392F5D">
      <w:pPr>
        <w:widowControl/>
        <w:numPr>
          <w:ilvl w:val="0"/>
          <w:numId w:val="13"/>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본 조에 의한 이용계약의 해지는 기 발생한 양당사자의 권리관계 및 손해배상 청구권에 영향을 미치지 아니합니다.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17</w:t>
      </w:r>
      <w:proofErr w:type="gramEnd"/>
      <w:r w:rsidRPr="00392F5D">
        <w:rPr>
          <w:rFonts w:ascii="굴림" w:eastAsia="굴림" w:hAnsi="굴림" w:cs="굴림" w:hint="eastAsia"/>
          <w:b/>
          <w:bCs/>
          <w:color w:val="565960"/>
          <w:kern w:val="0"/>
          <w:sz w:val="27"/>
          <w:szCs w:val="27"/>
        </w:rPr>
        <w:t xml:space="preserve"> 조 (제휴사에 대한 통지)</w:t>
      </w:r>
    </w:p>
    <w:p w:rsidR="00392F5D" w:rsidRPr="00392F5D" w:rsidRDefault="00392F5D" w:rsidP="00392F5D">
      <w:pPr>
        <w:widowControl/>
        <w:numPr>
          <w:ilvl w:val="0"/>
          <w:numId w:val="1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1. 회사가 제휴사에 대한 통지를 하는 경우 본 약관에 별도 규정이 없는 한 제휴사가 제공한 전자우편, (휴대)전화번호, 멤버십센터 로그인 시 </w:t>
      </w:r>
      <w:proofErr w:type="spellStart"/>
      <w:r w:rsidRPr="00392F5D">
        <w:rPr>
          <w:rFonts w:ascii="굴림" w:eastAsia="굴림" w:hAnsi="굴림" w:cs="굴림" w:hint="eastAsia"/>
          <w:color w:val="565960"/>
          <w:kern w:val="0"/>
          <w:szCs w:val="20"/>
        </w:rPr>
        <w:t>동의창</w:t>
      </w:r>
      <w:proofErr w:type="spellEnd"/>
      <w:r w:rsidRPr="00392F5D">
        <w:rPr>
          <w:rFonts w:ascii="굴림" w:eastAsia="굴림" w:hAnsi="굴림" w:cs="굴림" w:hint="eastAsia"/>
          <w:color w:val="565960"/>
          <w:kern w:val="0"/>
          <w:szCs w:val="20"/>
        </w:rPr>
        <w:t xml:space="preserve"> 등의 수단을 이용하여 통지할 수 있습니다.</w:t>
      </w:r>
    </w:p>
    <w:p w:rsidR="00392F5D" w:rsidRPr="00392F5D" w:rsidRDefault="00392F5D" w:rsidP="00392F5D">
      <w:pPr>
        <w:widowControl/>
        <w:numPr>
          <w:ilvl w:val="0"/>
          <w:numId w:val="14"/>
        </w:numPr>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2. 회사는 제휴사 전체에 대한 통지의 경우 7일 이상 멤버십센터의 초기화면에 게시함으로써 제1항의 통지에 갈음할 수 있습니다. 다만, 제휴사의 멤버십센터 서비스 이용과 관련하여 제휴사에게 중대한 영향을 주는 사항에 대해서는 전 항의 통지수단 중 2개 이상의 방법으로 통지해야 합니다.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18</w:t>
      </w:r>
      <w:proofErr w:type="gramEnd"/>
      <w:r w:rsidRPr="00392F5D">
        <w:rPr>
          <w:rFonts w:ascii="굴림" w:eastAsia="굴림" w:hAnsi="굴림" w:cs="굴림" w:hint="eastAsia"/>
          <w:b/>
          <w:bCs/>
          <w:color w:val="565960"/>
          <w:kern w:val="0"/>
          <w:sz w:val="27"/>
          <w:szCs w:val="27"/>
        </w:rPr>
        <w:t xml:space="preserve"> 조 (약관 외 준칙)</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본 약관에서 정하지 아니한 사항과 본 약관의 해석에 관하여는 멤버십센터 서비스 운영정책 및 개별 이용안내에 따릅니다.</w:t>
      </w:r>
    </w:p>
    <w:p w:rsidR="00392F5D" w:rsidRPr="00392F5D" w:rsidRDefault="00392F5D" w:rsidP="00392F5D">
      <w:pPr>
        <w:widowControl/>
        <w:wordWrap/>
        <w:autoSpaceDE/>
        <w:autoSpaceDN/>
        <w:spacing w:before="100" w:beforeAutospacing="1" w:after="100" w:afterAutospacing="1" w:line="270" w:lineRule="atLeast"/>
        <w:jc w:val="left"/>
        <w:outlineLvl w:val="2"/>
        <w:rPr>
          <w:rFonts w:ascii="굴림" w:eastAsia="굴림" w:hAnsi="굴림" w:cs="굴림"/>
          <w:b/>
          <w:bCs/>
          <w:color w:val="565960"/>
          <w:kern w:val="0"/>
          <w:sz w:val="27"/>
          <w:szCs w:val="27"/>
        </w:rPr>
      </w:pPr>
      <w:proofErr w:type="gramStart"/>
      <w:r w:rsidRPr="00392F5D">
        <w:rPr>
          <w:rFonts w:ascii="굴림" w:eastAsia="굴림" w:hAnsi="굴림" w:cs="굴림" w:hint="eastAsia"/>
          <w:b/>
          <w:bCs/>
          <w:color w:val="565960"/>
          <w:kern w:val="0"/>
          <w:sz w:val="27"/>
          <w:szCs w:val="27"/>
        </w:rPr>
        <w:t>제 19</w:t>
      </w:r>
      <w:proofErr w:type="gramEnd"/>
      <w:r w:rsidRPr="00392F5D">
        <w:rPr>
          <w:rFonts w:ascii="굴림" w:eastAsia="굴림" w:hAnsi="굴림" w:cs="굴림" w:hint="eastAsia"/>
          <w:b/>
          <w:bCs/>
          <w:color w:val="565960"/>
          <w:kern w:val="0"/>
          <w:sz w:val="27"/>
          <w:szCs w:val="27"/>
        </w:rPr>
        <w:t xml:space="preserve"> 조 (분쟁의 해결)</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t xml:space="preserve">본 약관에 의한 이용계약에 명시하지 아니한 사항에 대해서는 회사와 제휴사가 상호 합의하여 해결하거나 상관례에 따르며, 본 약관에 의한 이용계약과 관련하여 발생하는 일체의 분쟁은 민사소송법 상의 관할법원에 제소할 수 있습니다. </w:t>
      </w:r>
    </w:p>
    <w:p w:rsidR="00392F5D" w:rsidRPr="00392F5D" w:rsidRDefault="00392F5D" w:rsidP="00392F5D">
      <w:pPr>
        <w:widowControl/>
        <w:wordWrap/>
        <w:autoSpaceDE/>
        <w:autoSpaceDN/>
        <w:spacing w:before="100" w:beforeAutospacing="1" w:after="100" w:afterAutospacing="1" w:line="270" w:lineRule="atLeast"/>
        <w:jc w:val="left"/>
        <w:rPr>
          <w:rFonts w:ascii="굴림" w:eastAsia="굴림" w:hAnsi="굴림" w:cs="굴림"/>
          <w:color w:val="565960"/>
          <w:kern w:val="0"/>
          <w:szCs w:val="20"/>
        </w:rPr>
      </w:pPr>
      <w:r w:rsidRPr="00392F5D">
        <w:rPr>
          <w:rFonts w:ascii="굴림" w:eastAsia="굴림" w:hAnsi="굴림" w:cs="굴림" w:hint="eastAsia"/>
          <w:color w:val="565960"/>
          <w:kern w:val="0"/>
          <w:szCs w:val="20"/>
        </w:rPr>
        <w:br/>
        <w:t>&lt;부칙&gt;</w:t>
      </w:r>
      <w:r w:rsidRPr="00392F5D">
        <w:rPr>
          <w:rFonts w:ascii="굴림" w:eastAsia="굴림" w:hAnsi="굴림" w:cs="굴림" w:hint="eastAsia"/>
          <w:color w:val="565960"/>
          <w:kern w:val="0"/>
          <w:szCs w:val="20"/>
        </w:rPr>
        <w:br/>
        <w:t xml:space="preserve">본 약관은 2017년 4월 10일부터 적용됩니다. </w:t>
      </w:r>
    </w:p>
    <w:p w:rsidR="003619E9" w:rsidRPr="00392F5D" w:rsidRDefault="003619E9"/>
    <w:sectPr w:rsidR="003619E9" w:rsidRPr="00392F5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797"/>
    <w:multiLevelType w:val="multilevel"/>
    <w:tmpl w:val="47141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00946"/>
    <w:multiLevelType w:val="multilevel"/>
    <w:tmpl w:val="C1209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A62E1"/>
    <w:multiLevelType w:val="multilevel"/>
    <w:tmpl w:val="2764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C2B5B"/>
    <w:multiLevelType w:val="multilevel"/>
    <w:tmpl w:val="DCB4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35FA7"/>
    <w:multiLevelType w:val="multilevel"/>
    <w:tmpl w:val="9B0A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F11D2"/>
    <w:multiLevelType w:val="multilevel"/>
    <w:tmpl w:val="D606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804952"/>
    <w:multiLevelType w:val="multilevel"/>
    <w:tmpl w:val="24F6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22125"/>
    <w:multiLevelType w:val="multilevel"/>
    <w:tmpl w:val="79CE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64B85"/>
    <w:multiLevelType w:val="multilevel"/>
    <w:tmpl w:val="0592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694F72"/>
    <w:multiLevelType w:val="multilevel"/>
    <w:tmpl w:val="1786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E1817"/>
    <w:multiLevelType w:val="multilevel"/>
    <w:tmpl w:val="A72CB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EE2F25"/>
    <w:multiLevelType w:val="multilevel"/>
    <w:tmpl w:val="C95C4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3D7CAB"/>
    <w:multiLevelType w:val="multilevel"/>
    <w:tmpl w:val="059E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87517"/>
    <w:multiLevelType w:val="multilevel"/>
    <w:tmpl w:val="94FC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8"/>
  </w:num>
  <w:num w:numId="5">
    <w:abstractNumId w:val="2"/>
  </w:num>
  <w:num w:numId="6">
    <w:abstractNumId w:val="12"/>
  </w:num>
  <w:num w:numId="7">
    <w:abstractNumId w:val="7"/>
  </w:num>
  <w:num w:numId="8">
    <w:abstractNumId w:val="11"/>
  </w:num>
  <w:num w:numId="9">
    <w:abstractNumId w:val="13"/>
  </w:num>
  <w:num w:numId="10">
    <w:abstractNumId w:val="5"/>
  </w:num>
  <w:num w:numId="11">
    <w:abstractNumId w:val="6"/>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5D"/>
    <w:rsid w:val="0025734A"/>
    <w:rsid w:val="003619E9"/>
    <w:rsid w:val="00392F5D"/>
    <w:rsid w:val="0069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4453"/>
  <w15:chartTrackingRefBased/>
  <w15:docId w15:val="{7BC55DF6-D6F4-4A0A-9C3F-1541E285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392F5D"/>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92F5D"/>
    <w:rPr>
      <w:rFonts w:ascii="굴림" w:eastAsia="굴림" w:hAnsi="굴림" w:cs="굴림"/>
      <w:b/>
      <w:bCs/>
      <w:kern w:val="0"/>
      <w:sz w:val="27"/>
      <w:szCs w:val="27"/>
    </w:rPr>
  </w:style>
  <w:style w:type="paragraph" w:styleId="a3">
    <w:name w:val="Normal (Web)"/>
    <w:basedOn w:val="a"/>
    <w:uiPriority w:val="99"/>
    <w:semiHidden/>
    <w:unhideWhenUsed/>
    <w:rsid w:val="00392F5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70116">
      <w:bodyDiv w:val="1"/>
      <w:marLeft w:val="0"/>
      <w:marRight w:val="0"/>
      <w:marTop w:val="0"/>
      <w:marBottom w:val="0"/>
      <w:divBdr>
        <w:top w:val="none" w:sz="0" w:space="0" w:color="auto"/>
        <w:left w:val="none" w:sz="0" w:space="0" w:color="auto"/>
        <w:bottom w:val="none" w:sz="0" w:space="0" w:color="auto"/>
        <w:right w:val="none" w:sz="0" w:space="0" w:color="auto"/>
      </w:divBdr>
      <w:divsChild>
        <w:div w:id="1135949263">
          <w:marLeft w:val="0"/>
          <w:marRight w:val="0"/>
          <w:marTop w:val="0"/>
          <w:marBottom w:val="0"/>
          <w:divBdr>
            <w:top w:val="none" w:sz="0" w:space="0" w:color="auto"/>
            <w:left w:val="none" w:sz="0" w:space="0" w:color="auto"/>
            <w:bottom w:val="none" w:sz="0" w:space="0" w:color="auto"/>
            <w:right w:val="none" w:sz="0" w:space="0" w:color="auto"/>
          </w:divBdr>
          <w:divsChild>
            <w:div w:id="1292249833">
              <w:marLeft w:val="0"/>
              <w:marRight w:val="0"/>
              <w:marTop w:val="0"/>
              <w:marBottom w:val="0"/>
              <w:divBdr>
                <w:top w:val="none" w:sz="0" w:space="0" w:color="auto"/>
                <w:left w:val="none" w:sz="0" w:space="0" w:color="auto"/>
                <w:bottom w:val="none" w:sz="0" w:space="0" w:color="auto"/>
                <w:right w:val="none" w:sz="0" w:space="0" w:color="auto"/>
              </w:divBdr>
              <w:divsChild>
                <w:div w:id="1601794398">
                  <w:marLeft w:val="0"/>
                  <w:marRight w:val="0"/>
                  <w:marTop w:val="0"/>
                  <w:marBottom w:val="0"/>
                  <w:divBdr>
                    <w:top w:val="none" w:sz="0" w:space="0" w:color="auto"/>
                    <w:left w:val="none" w:sz="0" w:space="0" w:color="auto"/>
                    <w:bottom w:val="none" w:sz="0" w:space="0" w:color="auto"/>
                    <w:right w:val="none" w:sz="0" w:space="0" w:color="auto"/>
                  </w:divBdr>
                  <w:divsChild>
                    <w:div w:id="2090037736">
                      <w:marLeft w:val="0"/>
                      <w:marRight w:val="0"/>
                      <w:marTop w:val="0"/>
                      <w:marBottom w:val="0"/>
                      <w:divBdr>
                        <w:top w:val="single" w:sz="6" w:space="16" w:color="DBDBDB"/>
                        <w:left w:val="none" w:sz="0" w:space="0" w:color="auto"/>
                        <w:bottom w:val="none" w:sz="0" w:space="0" w:color="auto"/>
                        <w:right w:val="none" w:sz="0" w:space="0" w:color="auto"/>
                      </w:divBdr>
                    </w:div>
                    <w:div w:id="1429085147">
                      <w:marLeft w:val="0"/>
                      <w:marRight w:val="0"/>
                      <w:marTop w:val="0"/>
                      <w:marBottom w:val="0"/>
                      <w:divBdr>
                        <w:top w:val="single" w:sz="6" w:space="16" w:color="DBDBDB"/>
                        <w:left w:val="none" w:sz="0" w:space="0" w:color="auto"/>
                        <w:bottom w:val="none" w:sz="0" w:space="0" w:color="auto"/>
                        <w:right w:val="none" w:sz="0" w:space="0" w:color="auto"/>
                      </w:divBdr>
                    </w:div>
                    <w:div w:id="2036729548">
                      <w:marLeft w:val="0"/>
                      <w:marRight w:val="0"/>
                      <w:marTop w:val="0"/>
                      <w:marBottom w:val="0"/>
                      <w:divBdr>
                        <w:top w:val="single" w:sz="6" w:space="16" w:color="DBDBDB"/>
                        <w:left w:val="none" w:sz="0" w:space="0" w:color="auto"/>
                        <w:bottom w:val="none" w:sz="0" w:space="0" w:color="auto"/>
                        <w:right w:val="none" w:sz="0" w:space="0" w:color="auto"/>
                      </w:divBdr>
                    </w:div>
                    <w:div w:id="1559127065">
                      <w:marLeft w:val="0"/>
                      <w:marRight w:val="0"/>
                      <w:marTop w:val="0"/>
                      <w:marBottom w:val="0"/>
                      <w:divBdr>
                        <w:top w:val="single" w:sz="6" w:space="16" w:color="DBDBDB"/>
                        <w:left w:val="none" w:sz="0" w:space="0" w:color="auto"/>
                        <w:bottom w:val="none" w:sz="0" w:space="0" w:color="auto"/>
                        <w:right w:val="none" w:sz="0" w:space="0" w:color="auto"/>
                      </w:divBdr>
                    </w:div>
                    <w:div w:id="1361978614">
                      <w:marLeft w:val="0"/>
                      <w:marRight w:val="0"/>
                      <w:marTop w:val="0"/>
                      <w:marBottom w:val="0"/>
                      <w:divBdr>
                        <w:top w:val="single" w:sz="6" w:space="16" w:color="DBDBDB"/>
                        <w:left w:val="none" w:sz="0" w:space="0" w:color="auto"/>
                        <w:bottom w:val="none" w:sz="0" w:space="0" w:color="auto"/>
                        <w:right w:val="none" w:sz="0" w:space="0" w:color="auto"/>
                      </w:divBdr>
                    </w:div>
                    <w:div w:id="1767117278">
                      <w:marLeft w:val="0"/>
                      <w:marRight w:val="0"/>
                      <w:marTop w:val="0"/>
                      <w:marBottom w:val="0"/>
                      <w:divBdr>
                        <w:top w:val="single" w:sz="6" w:space="16" w:color="DBDBDB"/>
                        <w:left w:val="none" w:sz="0" w:space="0" w:color="auto"/>
                        <w:bottom w:val="none" w:sz="0" w:space="0" w:color="auto"/>
                        <w:right w:val="none" w:sz="0" w:space="0" w:color="auto"/>
                      </w:divBdr>
                    </w:div>
                    <w:div w:id="447895363">
                      <w:marLeft w:val="0"/>
                      <w:marRight w:val="0"/>
                      <w:marTop w:val="0"/>
                      <w:marBottom w:val="0"/>
                      <w:divBdr>
                        <w:top w:val="single" w:sz="6" w:space="16" w:color="DBDBDB"/>
                        <w:left w:val="none" w:sz="0" w:space="0" w:color="auto"/>
                        <w:bottom w:val="none" w:sz="0" w:space="0" w:color="auto"/>
                        <w:right w:val="none" w:sz="0" w:space="0" w:color="auto"/>
                      </w:divBdr>
                    </w:div>
                    <w:div w:id="618341631">
                      <w:marLeft w:val="0"/>
                      <w:marRight w:val="0"/>
                      <w:marTop w:val="0"/>
                      <w:marBottom w:val="0"/>
                      <w:divBdr>
                        <w:top w:val="single" w:sz="6" w:space="16" w:color="DBDBDB"/>
                        <w:left w:val="none" w:sz="0" w:space="0" w:color="auto"/>
                        <w:bottom w:val="none" w:sz="0" w:space="0" w:color="auto"/>
                        <w:right w:val="none" w:sz="0" w:space="0" w:color="auto"/>
                      </w:divBdr>
                    </w:div>
                    <w:div w:id="238027799">
                      <w:marLeft w:val="0"/>
                      <w:marRight w:val="0"/>
                      <w:marTop w:val="0"/>
                      <w:marBottom w:val="0"/>
                      <w:divBdr>
                        <w:top w:val="single" w:sz="6" w:space="16" w:color="DBDBDB"/>
                        <w:left w:val="none" w:sz="0" w:space="0" w:color="auto"/>
                        <w:bottom w:val="none" w:sz="0" w:space="0" w:color="auto"/>
                        <w:right w:val="none" w:sz="0" w:space="0" w:color="auto"/>
                      </w:divBdr>
                    </w:div>
                    <w:div w:id="1174805187">
                      <w:marLeft w:val="0"/>
                      <w:marRight w:val="0"/>
                      <w:marTop w:val="0"/>
                      <w:marBottom w:val="0"/>
                      <w:divBdr>
                        <w:top w:val="single" w:sz="6" w:space="16" w:color="DBDBDB"/>
                        <w:left w:val="none" w:sz="0" w:space="0" w:color="auto"/>
                        <w:bottom w:val="none" w:sz="0" w:space="0" w:color="auto"/>
                        <w:right w:val="none" w:sz="0" w:space="0" w:color="auto"/>
                      </w:divBdr>
                    </w:div>
                    <w:div w:id="700587879">
                      <w:marLeft w:val="0"/>
                      <w:marRight w:val="0"/>
                      <w:marTop w:val="0"/>
                      <w:marBottom w:val="0"/>
                      <w:divBdr>
                        <w:top w:val="single" w:sz="6" w:space="16" w:color="DBDBDB"/>
                        <w:left w:val="none" w:sz="0" w:space="0" w:color="auto"/>
                        <w:bottom w:val="none" w:sz="0" w:space="0" w:color="auto"/>
                        <w:right w:val="none" w:sz="0" w:space="0" w:color="auto"/>
                      </w:divBdr>
                    </w:div>
                    <w:div w:id="1033923226">
                      <w:marLeft w:val="0"/>
                      <w:marRight w:val="0"/>
                      <w:marTop w:val="0"/>
                      <w:marBottom w:val="0"/>
                      <w:divBdr>
                        <w:top w:val="single" w:sz="6" w:space="16" w:color="DBDBDB"/>
                        <w:left w:val="none" w:sz="0" w:space="0" w:color="auto"/>
                        <w:bottom w:val="none" w:sz="0" w:space="0" w:color="auto"/>
                        <w:right w:val="none" w:sz="0" w:space="0" w:color="auto"/>
                      </w:divBdr>
                    </w:div>
                    <w:div w:id="887112449">
                      <w:marLeft w:val="0"/>
                      <w:marRight w:val="0"/>
                      <w:marTop w:val="0"/>
                      <w:marBottom w:val="0"/>
                      <w:divBdr>
                        <w:top w:val="single" w:sz="6" w:space="16" w:color="DBDBDB"/>
                        <w:left w:val="none" w:sz="0" w:space="0" w:color="auto"/>
                        <w:bottom w:val="none" w:sz="0" w:space="0" w:color="auto"/>
                        <w:right w:val="none" w:sz="0" w:space="0" w:color="auto"/>
                      </w:divBdr>
                    </w:div>
                    <w:div w:id="521551164">
                      <w:marLeft w:val="0"/>
                      <w:marRight w:val="0"/>
                      <w:marTop w:val="0"/>
                      <w:marBottom w:val="0"/>
                      <w:divBdr>
                        <w:top w:val="single" w:sz="6" w:space="16" w:color="DBDBDB"/>
                        <w:left w:val="none" w:sz="0" w:space="0" w:color="auto"/>
                        <w:bottom w:val="none" w:sz="0" w:space="0" w:color="auto"/>
                        <w:right w:val="none" w:sz="0" w:space="0" w:color="auto"/>
                      </w:divBdr>
                    </w:div>
                    <w:div w:id="2087024595">
                      <w:marLeft w:val="0"/>
                      <w:marRight w:val="0"/>
                      <w:marTop w:val="0"/>
                      <w:marBottom w:val="0"/>
                      <w:divBdr>
                        <w:top w:val="single" w:sz="6" w:space="16" w:color="DBDBDB"/>
                        <w:left w:val="none" w:sz="0" w:space="0" w:color="auto"/>
                        <w:bottom w:val="none" w:sz="0" w:space="0" w:color="auto"/>
                        <w:right w:val="none" w:sz="0" w:space="0" w:color="auto"/>
                      </w:divBdr>
                    </w:div>
                    <w:div w:id="144981612">
                      <w:marLeft w:val="0"/>
                      <w:marRight w:val="0"/>
                      <w:marTop w:val="0"/>
                      <w:marBottom w:val="0"/>
                      <w:divBdr>
                        <w:top w:val="single" w:sz="6" w:space="16" w:color="DBDBDB"/>
                        <w:left w:val="none" w:sz="0" w:space="0" w:color="auto"/>
                        <w:bottom w:val="none" w:sz="0" w:space="0" w:color="auto"/>
                        <w:right w:val="none" w:sz="0" w:space="0" w:color="auto"/>
                      </w:divBdr>
                    </w:div>
                    <w:div w:id="767040358">
                      <w:marLeft w:val="0"/>
                      <w:marRight w:val="0"/>
                      <w:marTop w:val="0"/>
                      <w:marBottom w:val="0"/>
                      <w:divBdr>
                        <w:top w:val="single" w:sz="6" w:space="16" w:color="DBDBDB"/>
                        <w:left w:val="none" w:sz="0" w:space="0" w:color="auto"/>
                        <w:bottom w:val="none" w:sz="0" w:space="0" w:color="auto"/>
                        <w:right w:val="none" w:sz="0" w:space="0" w:color="auto"/>
                      </w:divBdr>
                    </w:div>
                    <w:div w:id="951790890">
                      <w:marLeft w:val="0"/>
                      <w:marRight w:val="0"/>
                      <w:marTop w:val="0"/>
                      <w:marBottom w:val="0"/>
                      <w:divBdr>
                        <w:top w:val="single" w:sz="6" w:space="16" w:color="DBDBDB"/>
                        <w:left w:val="none" w:sz="0" w:space="0" w:color="auto"/>
                        <w:bottom w:val="none" w:sz="0" w:space="0" w:color="auto"/>
                        <w:right w:val="none" w:sz="0" w:space="0" w:color="auto"/>
                      </w:divBdr>
                    </w:div>
                    <w:div w:id="1195342298">
                      <w:marLeft w:val="0"/>
                      <w:marRight w:val="0"/>
                      <w:marTop w:val="0"/>
                      <w:marBottom w:val="0"/>
                      <w:divBdr>
                        <w:top w:val="single" w:sz="6" w:space="16" w:color="DBDBDB"/>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1242</Words>
  <Characters>7081</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NHNEnt</dc:creator>
  <cp:keywords/>
  <dc:description/>
  <cp:lastModifiedBy>NHNEnt</cp:lastModifiedBy>
  <cp:revision>3</cp:revision>
  <dcterms:created xsi:type="dcterms:W3CDTF">2019-09-17T14:30:00Z</dcterms:created>
  <dcterms:modified xsi:type="dcterms:W3CDTF">2019-09-17T14:32:00Z</dcterms:modified>
</cp:coreProperties>
</file>